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78" w:rsidRDefault="00B35B78" w:rsidP="00B35B78">
      <w:pPr>
        <w:pStyle w:val="a3"/>
        <w:tabs>
          <w:tab w:val="right" w:pos="8504"/>
        </w:tabs>
        <w:spacing w:line="360" w:lineRule="auto"/>
        <w:jc w:val="center"/>
        <w:rPr>
          <w:sz w:val="28"/>
        </w:rPr>
      </w:pPr>
      <w:r>
        <w:rPr>
          <w:sz w:val="28"/>
        </w:rPr>
        <w:t>Лексика и фразеология</w:t>
      </w:r>
      <w:r w:rsidR="00DD7B43">
        <w:rPr>
          <w:sz w:val="28"/>
        </w:rPr>
        <w:t xml:space="preserve"> (5 класс)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 1.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1. </w:t>
      </w:r>
      <w:r>
        <w:rPr>
          <w:b w:val="0"/>
        </w:rPr>
        <w:t>Определите, в каком разделе лингвистики изучается словарный состав языка.</w:t>
      </w:r>
    </w:p>
    <w:p w:rsidR="00B35B78" w:rsidRDefault="00B35B78" w:rsidP="00B35B78">
      <w:pPr>
        <w:tabs>
          <w:tab w:val="left" w:pos="7005"/>
        </w:tabs>
        <w:spacing w:line="360" w:lineRule="auto"/>
        <w:ind w:left="360"/>
        <w:rPr>
          <w:sz w:val="24"/>
        </w:rPr>
      </w:pPr>
      <w:r>
        <w:rPr>
          <w:sz w:val="24"/>
        </w:rPr>
        <w:t xml:space="preserve">               а) синтаксис</w:t>
      </w:r>
    </w:p>
    <w:p w:rsidR="00B35B78" w:rsidRDefault="00B35B78" w:rsidP="00B35B78">
      <w:pPr>
        <w:tabs>
          <w:tab w:val="left" w:pos="7005"/>
        </w:tabs>
        <w:spacing w:line="360" w:lineRule="auto"/>
        <w:ind w:left="360"/>
        <w:rPr>
          <w:sz w:val="24"/>
        </w:rPr>
      </w:pPr>
      <w:r>
        <w:rPr>
          <w:sz w:val="24"/>
        </w:rPr>
        <w:t xml:space="preserve">               б) лексика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в) фонетика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                г) морфология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b/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</w:pPr>
      <w:r>
        <w:t xml:space="preserve">2. </w:t>
      </w:r>
      <w:r>
        <w:rPr>
          <w:b w:val="0"/>
        </w:rPr>
        <w:t>Определите название слова по его лексическому значению.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Слова, одинаково звучащие, но различающиеся по значению_________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Слова одной части речи, которые имеют одно и то же лексическое значение_____________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Слова, имеющие несколько лексических значений _____________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Слова одной части речи с противоположным лексическим значением______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3. </w:t>
      </w:r>
      <w:r>
        <w:rPr>
          <w:b w:val="0"/>
        </w:rPr>
        <w:t>Определите, какой ряд словосочетаний состоит только из слов, употребляемых в переносном значении.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Плывет по воде, волнистые волосы, веселый смех;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грустное лицо, золотая брошь, прямая линия;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хранить молчание, серебряный голос, железная энергия;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острое копье, горький перец, зрелый плод.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4. </w:t>
      </w:r>
      <w:r w:rsidRPr="00B35B78">
        <w:rPr>
          <w:b w:val="0"/>
          <w:u w:val="single"/>
        </w:rPr>
        <w:t>Подчеркните</w:t>
      </w:r>
      <w:r>
        <w:rPr>
          <w:b w:val="0"/>
        </w:rPr>
        <w:t xml:space="preserve"> лишнее слово в каждом ряду синонимов.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интересный, занимательный, увлекательный, фантастичный;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чуткий, отзывчивый, выдающийся, душевный; 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смелый, храбрый, сильный, отважный;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беззаботный, невнимательный, легкомысленный, беспечный.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5. </w:t>
      </w:r>
      <w:r w:rsidRPr="00B35B78">
        <w:rPr>
          <w:b w:val="0"/>
          <w:u w:val="single"/>
        </w:rPr>
        <w:t>Подчеркните</w:t>
      </w:r>
      <w:r>
        <w:rPr>
          <w:b w:val="0"/>
        </w:rPr>
        <w:t xml:space="preserve"> лишнее слово в каждом ряду омонимов.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а) месяц, книжка, ключ, яма;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б) настоять, тушить, мыть, топить;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в) определение, проводник, овсянка, метро;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г) предлог, лук, лавка, витамины.</w:t>
      </w:r>
    </w:p>
    <w:p w:rsidR="00B35B78" w:rsidRDefault="00B35B78" w:rsidP="00B35B78">
      <w:pPr>
        <w:pStyle w:val="a3"/>
        <w:tabs>
          <w:tab w:val="left" w:pos="7005"/>
        </w:tabs>
        <w:spacing w:line="360" w:lineRule="auto"/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lastRenderedPageBreak/>
        <w:t xml:space="preserve">6. </w:t>
      </w:r>
      <w:r>
        <w:rPr>
          <w:b w:val="0"/>
        </w:rPr>
        <w:t>Допишите пословицы, используя антонимы.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Храбрый побеждает, а трус _______________.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Любишь брать, люби и       _______________. 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Не спеши языком - _______________ делом.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Маленькое дело лучше большого 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jc w:val="center"/>
        <w:rPr>
          <w:b/>
          <w:i/>
          <w:sz w:val="24"/>
        </w:rPr>
      </w:pPr>
    </w:p>
    <w:p w:rsidR="00B35B78" w:rsidRDefault="00B35B78" w:rsidP="00B35B78">
      <w:pPr>
        <w:pStyle w:val="a3"/>
        <w:tabs>
          <w:tab w:val="right" w:pos="8504"/>
        </w:tabs>
        <w:spacing w:line="360" w:lineRule="auto"/>
        <w:jc w:val="center"/>
        <w:rPr>
          <w:sz w:val="28"/>
        </w:rPr>
      </w:pPr>
    </w:p>
    <w:p w:rsidR="00B35B78" w:rsidRDefault="00B35B78" w:rsidP="00B35B78">
      <w:pPr>
        <w:pStyle w:val="a3"/>
        <w:tabs>
          <w:tab w:val="right" w:pos="8504"/>
        </w:tabs>
        <w:spacing w:line="360" w:lineRule="auto"/>
        <w:jc w:val="center"/>
        <w:rPr>
          <w:sz w:val="28"/>
        </w:rPr>
      </w:pPr>
    </w:p>
    <w:p w:rsidR="00B35B78" w:rsidRDefault="00B35B78" w:rsidP="00B35B78">
      <w:pPr>
        <w:pStyle w:val="a3"/>
        <w:tabs>
          <w:tab w:val="right" w:pos="8504"/>
        </w:tabs>
        <w:spacing w:line="360" w:lineRule="auto"/>
        <w:jc w:val="center"/>
        <w:rPr>
          <w:sz w:val="28"/>
        </w:rPr>
      </w:pPr>
      <w:r>
        <w:rPr>
          <w:sz w:val="28"/>
        </w:rPr>
        <w:t>Лексика и фразеология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 2.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1. </w:t>
      </w:r>
      <w:r>
        <w:rPr>
          <w:b w:val="0"/>
        </w:rPr>
        <w:t>Определите, какой способ действий не может быть применен при толковании лексического значения слова.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подобрать однокоренные слова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объяснить с помощью рисунка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подобрать синонимы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объяснить орфограммы в слове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2. </w:t>
      </w:r>
      <w:r>
        <w:rPr>
          <w:b w:val="0"/>
        </w:rPr>
        <w:t>Определите название слова по его лексическому значению.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Слова, употребляемые в речи людьми разных профессий:________________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Слова, вышедшие из живого употребления:___________________________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Слова, употребляемые только жителями одной местности:_____________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Специальные книжные слова, которые обозначают научные понятия:____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</w:pPr>
      <w:r>
        <w:t xml:space="preserve">3.  </w:t>
      </w:r>
      <w:r>
        <w:rPr>
          <w:b w:val="0"/>
        </w:rPr>
        <w:t>Определите, какой ряд словосочетаний не содержит слов, употребляемых в переносном значении</w:t>
      </w:r>
      <w:r>
        <w:t>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а) Стальная воля, наряд милиции, теплая комната;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б) Острый нож, плачущий ребенок, горькое лекарство;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в) Зрелый возраст, строить планы, гибкость ума;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г) Лисий мех, карнавальный наряд, золотое сердце.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4. </w:t>
      </w:r>
      <w:r>
        <w:rPr>
          <w:b w:val="0"/>
        </w:rPr>
        <w:t>К каждому из синонимических рядов добавьте слово со значением, общим для всего ряда.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lastRenderedPageBreak/>
        <w:t xml:space="preserve">    а) спешить – торопиться – лететь -………..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б) подходить – подъезжать - …………..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в) разговаривать – беседовать-……….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г) реветь – рыдать -………..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</w:pPr>
      <w:r>
        <w:t xml:space="preserve">5. </w:t>
      </w:r>
      <w:r>
        <w:rPr>
          <w:b w:val="0"/>
        </w:rPr>
        <w:t>Определите, в каком ряду находятся слова общеупотребительные, диалектные, заимствованные, устаревшие</w:t>
      </w:r>
      <w:r>
        <w:t>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а) Персты, чаять, фунт - _________________.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б) Шлях, чесанки, бурак -  _____________.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в)  Фонарь, кекс, арбуз - ______________.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г) Огонь, дерево, ручей -  ______________.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pStyle w:val="a3"/>
        <w:tabs>
          <w:tab w:val="left" w:pos="7005"/>
        </w:tabs>
        <w:spacing w:line="360" w:lineRule="auto"/>
        <w:rPr>
          <w:b w:val="0"/>
        </w:rPr>
      </w:pPr>
      <w:r>
        <w:t xml:space="preserve">6. </w:t>
      </w:r>
      <w:r>
        <w:rPr>
          <w:b w:val="0"/>
        </w:rPr>
        <w:t>Подберите к фразеологизмам синонимы</w:t>
      </w:r>
      <w:r>
        <w:t>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а) след простыл -……….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б) как снег на голову -……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в) держать язык за зубами -…….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г) водить вокруг пальца -………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  <w:r>
        <w:rPr>
          <w:sz w:val="24"/>
        </w:rPr>
        <w:t xml:space="preserve">        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CB2A1A" w:rsidRDefault="00CB2A1A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</w:p>
    <w:p w:rsidR="00B35B78" w:rsidRDefault="00B35B78" w:rsidP="00B35B78">
      <w:pPr>
        <w:tabs>
          <w:tab w:val="left" w:pos="7005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Примерная шкала балловой оценки.</w:t>
      </w:r>
    </w:p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878"/>
        <w:gridCol w:w="2268"/>
        <w:gridCol w:w="992"/>
        <w:gridCol w:w="2611"/>
      </w:tblGrid>
      <w:tr w:rsidR="00B35B78" w:rsidTr="0063628E">
        <w:trPr>
          <w:trHeight w:val="356"/>
        </w:trPr>
        <w:tc>
          <w:tcPr>
            <w:tcW w:w="1099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№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задания </w:t>
            </w:r>
          </w:p>
        </w:tc>
        <w:tc>
          <w:tcPr>
            <w:tcW w:w="1878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Ответы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1 вариант</w:t>
            </w:r>
          </w:p>
        </w:tc>
        <w:tc>
          <w:tcPr>
            <w:tcW w:w="2268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Ответы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2 вариант</w:t>
            </w:r>
          </w:p>
        </w:tc>
        <w:tc>
          <w:tcPr>
            <w:tcW w:w="992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Баллы </w:t>
            </w:r>
          </w:p>
        </w:tc>
        <w:tc>
          <w:tcPr>
            <w:tcW w:w="2611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Примечание</w:t>
            </w:r>
          </w:p>
        </w:tc>
      </w:tr>
      <w:tr w:rsidR="00B35B78" w:rsidTr="0063628E">
        <w:tc>
          <w:tcPr>
            <w:tcW w:w="1099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6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7*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Б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В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фантастичный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выдающийся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сильный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невнимательный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яма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мыть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метро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трусливый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отдавать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торопись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безделья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2268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Г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устаревшие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диалектизмы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термины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Б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бежать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приближаться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говорить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плакать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например, фунт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чесанки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диета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исчез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внезапно, (неожиданно)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маячить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обманывать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992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2611" w:type="dxa"/>
          </w:tcPr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 –18 баллов-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 –16 баллов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 –14 баллов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Задание 7* оценивается отдельной отметкой.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Учитывается: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1)правильность отобранного материала;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2)последовательность изложения; 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3)богатство словаря, разнообразие грамматических форм;</w:t>
            </w:r>
          </w:p>
          <w:p w:rsidR="00B35B78" w:rsidRDefault="00B35B78" w:rsidP="0063628E">
            <w:pPr>
              <w:tabs>
                <w:tab w:val="left" w:pos="700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4)отсутствие ошибок </w:t>
            </w:r>
          </w:p>
        </w:tc>
      </w:tr>
    </w:tbl>
    <w:p w:rsidR="00B35B78" w:rsidRDefault="00B35B78" w:rsidP="00B35B78">
      <w:pPr>
        <w:tabs>
          <w:tab w:val="left" w:pos="7005"/>
        </w:tabs>
        <w:spacing w:line="360" w:lineRule="auto"/>
        <w:rPr>
          <w:sz w:val="24"/>
        </w:rPr>
      </w:pPr>
    </w:p>
    <w:p w:rsidR="0008039F" w:rsidRDefault="0008039F"/>
    <w:sectPr w:rsidR="0008039F" w:rsidSect="00CB2A1A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35B78"/>
    <w:rsid w:val="0008039F"/>
    <w:rsid w:val="004272CB"/>
    <w:rsid w:val="00560EAF"/>
    <w:rsid w:val="00B35B78"/>
    <w:rsid w:val="00CB2A1A"/>
    <w:rsid w:val="00D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B78"/>
    <w:rPr>
      <w:b/>
      <w:sz w:val="24"/>
    </w:rPr>
  </w:style>
  <w:style w:type="character" w:customStyle="1" w:styleId="a4">
    <w:name w:val="Основной текст Знак"/>
    <w:basedOn w:val="a0"/>
    <w:link w:val="a3"/>
    <w:rsid w:val="00B35B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2012-04-24T17:20:00Z</cp:lastPrinted>
  <dcterms:created xsi:type="dcterms:W3CDTF">2012-04-24T16:52:00Z</dcterms:created>
  <dcterms:modified xsi:type="dcterms:W3CDTF">2012-09-03T16:40:00Z</dcterms:modified>
</cp:coreProperties>
</file>